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632" w:rsidRPr="00CB6CFB" w:rsidRDefault="00D44F3B" w:rsidP="00CB6CFB">
      <w:pPr>
        <w:jc w:val="center"/>
        <w:rPr>
          <w:b/>
          <w:sz w:val="28"/>
        </w:rPr>
      </w:pPr>
      <w:r w:rsidRPr="00CB6CFB">
        <w:rPr>
          <w:b/>
          <w:sz w:val="28"/>
        </w:rPr>
        <w:t>Neurodiversity links and resources</w:t>
      </w:r>
    </w:p>
    <w:p w:rsidR="00CB6CFB" w:rsidRDefault="00CB6CFB" w:rsidP="00CB6CFB">
      <w:pPr>
        <w:jc w:val="center"/>
        <w:rPr>
          <w:b/>
        </w:rPr>
      </w:pPr>
    </w:p>
    <w:p w:rsidR="005D0133" w:rsidRPr="005D0133" w:rsidRDefault="005D0133">
      <w:pPr>
        <w:rPr>
          <w:b/>
        </w:rPr>
      </w:pPr>
      <w:r w:rsidRPr="005D0133">
        <w:rPr>
          <w:b/>
        </w:rPr>
        <w:t>Books</w:t>
      </w:r>
      <w:r w:rsidR="00AE64B3">
        <w:rPr>
          <w:b/>
        </w:rPr>
        <w:t xml:space="preserve"> (all available to borrow from our SEND library – please speak to Mrs Clarke or Mrs Potter for more details)</w:t>
      </w:r>
    </w:p>
    <w:p w:rsidR="00CB6CFB" w:rsidRDefault="00CB6CFB" w:rsidP="00474F1B">
      <w:pPr>
        <w:pStyle w:val="ListParagraph"/>
        <w:numPr>
          <w:ilvl w:val="0"/>
          <w:numId w:val="1"/>
        </w:numPr>
      </w:pPr>
      <w:r>
        <w:t>The Explosive Child – Dr Ross Greene</w:t>
      </w:r>
    </w:p>
    <w:p w:rsidR="00E938B3" w:rsidRDefault="00E938B3" w:rsidP="00474F1B">
      <w:pPr>
        <w:pStyle w:val="ListParagraph"/>
        <w:numPr>
          <w:ilvl w:val="0"/>
          <w:numId w:val="1"/>
        </w:numPr>
      </w:pPr>
      <w:r>
        <w:t xml:space="preserve">Avoiding Anxiety in Autistic Children – Dr Luke </w:t>
      </w:r>
      <w:proofErr w:type="spellStart"/>
      <w:r>
        <w:t>Beardon</w:t>
      </w:r>
      <w:proofErr w:type="spellEnd"/>
    </w:p>
    <w:p w:rsidR="00E938B3" w:rsidRDefault="00E938B3" w:rsidP="00474F1B">
      <w:pPr>
        <w:pStyle w:val="ListParagraph"/>
        <w:numPr>
          <w:ilvl w:val="0"/>
          <w:numId w:val="1"/>
        </w:numPr>
      </w:pPr>
      <w:r>
        <w:t>Just Right for you – Melanie Heyworth</w:t>
      </w:r>
    </w:p>
    <w:p w:rsidR="00E938B3" w:rsidRDefault="00E938B3" w:rsidP="00474F1B">
      <w:pPr>
        <w:pStyle w:val="ListParagraph"/>
        <w:numPr>
          <w:ilvl w:val="0"/>
          <w:numId w:val="1"/>
        </w:numPr>
      </w:pPr>
      <w:r>
        <w:t>Why Johnny doesn’t flap – Clay Morton &amp; Gail Morton</w:t>
      </w:r>
    </w:p>
    <w:p w:rsidR="00817A57" w:rsidRDefault="00817A57" w:rsidP="00474F1B">
      <w:pPr>
        <w:pStyle w:val="ListParagraph"/>
        <w:numPr>
          <w:ilvl w:val="0"/>
          <w:numId w:val="1"/>
        </w:numPr>
      </w:pPr>
      <w:r>
        <w:t xml:space="preserve">Susie Spins – Emma </w:t>
      </w:r>
      <w:proofErr w:type="spellStart"/>
      <w:r>
        <w:t>Dalmay</w:t>
      </w:r>
      <w:bookmarkStart w:id="0" w:name="_GoBack"/>
      <w:bookmarkEnd w:id="0"/>
      <w:r>
        <w:t>ne</w:t>
      </w:r>
      <w:proofErr w:type="spellEnd"/>
    </w:p>
    <w:p w:rsidR="00730057" w:rsidRDefault="00730057">
      <w:pPr>
        <w:rPr>
          <w:b/>
        </w:rPr>
      </w:pPr>
      <w:r>
        <w:rPr>
          <w:b/>
        </w:rPr>
        <w:t>Online resources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48"/>
        <w:gridCol w:w="6727"/>
      </w:tblGrid>
      <w:tr w:rsidR="00730057" w:rsidTr="00474F1B">
        <w:trPr>
          <w:trHeight w:val="289"/>
        </w:trPr>
        <w:tc>
          <w:tcPr>
            <w:tcW w:w="3648" w:type="dxa"/>
          </w:tcPr>
          <w:p w:rsidR="00730057" w:rsidRDefault="00730057">
            <w:pPr>
              <w:rPr>
                <w:b/>
              </w:rPr>
            </w:pPr>
            <w:r>
              <w:rPr>
                <w:b/>
              </w:rPr>
              <w:t>Link</w:t>
            </w:r>
          </w:p>
        </w:tc>
        <w:tc>
          <w:tcPr>
            <w:tcW w:w="6727" w:type="dxa"/>
          </w:tcPr>
          <w:p w:rsidR="00730057" w:rsidRDefault="00730057">
            <w:pPr>
              <w:rPr>
                <w:b/>
              </w:rPr>
            </w:pPr>
            <w:r>
              <w:rPr>
                <w:b/>
              </w:rPr>
              <w:t>Summary</w:t>
            </w:r>
          </w:p>
        </w:tc>
      </w:tr>
      <w:tr w:rsidR="00730057" w:rsidTr="00264C35">
        <w:trPr>
          <w:trHeight w:val="959"/>
        </w:trPr>
        <w:tc>
          <w:tcPr>
            <w:tcW w:w="3648" w:type="dxa"/>
          </w:tcPr>
          <w:p w:rsidR="00730057" w:rsidRPr="00730057" w:rsidRDefault="00730057">
            <w:r w:rsidRPr="00730057">
              <w:t>Facebook group ‘Autism Inclusivity’</w:t>
            </w:r>
          </w:p>
        </w:tc>
        <w:tc>
          <w:tcPr>
            <w:tcW w:w="6727" w:type="dxa"/>
          </w:tcPr>
          <w:p w:rsidR="00730057" w:rsidRPr="00730057" w:rsidRDefault="00730057">
            <w:r w:rsidRPr="00730057">
              <w:t xml:space="preserve">A </w:t>
            </w:r>
            <w:r w:rsidR="00264C35" w:rsidRPr="00730057">
              <w:t>Facebook</w:t>
            </w:r>
            <w:r w:rsidRPr="00730057">
              <w:t xml:space="preserve"> group run by autistic adults to provide advice based on lived experience to ensure that autistic children are understood</w:t>
            </w:r>
            <w:r w:rsidR="00264C35">
              <w:t xml:space="preserve"> and raised in a neurodi</w:t>
            </w:r>
            <w:r w:rsidRPr="00730057">
              <w:t>versity affirming way. Make sure you read the group rules first.</w:t>
            </w:r>
          </w:p>
        </w:tc>
      </w:tr>
      <w:tr w:rsidR="00730057" w:rsidTr="00264C35">
        <w:trPr>
          <w:trHeight w:val="650"/>
        </w:trPr>
        <w:tc>
          <w:tcPr>
            <w:tcW w:w="3648" w:type="dxa"/>
          </w:tcPr>
          <w:p w:rsidR="00730057" w:rsidRPr="00730057" w:rsidRDefault="00730057">
            <w:r w:rsidRPr="00730057">
              <w:t>Facebook group ‘Sensory Processing Differences UK (SPDUK)’</w:t>
            </w:r>
          </w:p>
        </w:tc>
        <w:tc>
          <w:tcPr>
            <w:tcW w:w="6727" w:type="dxa"/>
          </w:tcPr>
          <w:p w:rsidR="00730057" w:rsidRPr="00730057" w:rsidRDefault="00730057">
            <w:r w:rsidRPr="00730057">
              <w:t xml:space="preserve">A </w:t>
            </w:r>
            <w:r w:rsidR="00264C35" w:rsidRPr="00730057">
              <w:t>Facebook</w:t>
            </w:r>
            <w:r w:rsidRPr="00730057">
              <w:t xml:space="preserve"> group run by parents of children with SPD where you can seek advice on how to support your child’s sensory needs.</w:t>
            </w:r>
          </w:p>
        </w:tc>
      </w:tr>
      <w:tr w:rsidR="00730057" w:rsidTr="00264C35">
        <w:trPr>
          <w:trHeight w:val="614"/>
        </w:trPr>
        <w:tc>
          <w:tcPr>
            <w:tcW w:w="3648" w:type="dxa"/>
          </w:tcPr>
          <w:p w:rsidR="00730057" w:rsidRPr="00730057" w:rsidRDefault="00730057">
            <w:r w:rsidRPr="00730057">
              <w:t xml:space="preserve">Facebook page ‘Autistic Not Weird’ </w:t>
            </w:r>
          </w:p>
        </w:tc>
        <w:tc>
          <w:tcPr>
            <w:tcW w:w="6727" w:type="dxa"/>
          </w:tcPr>
          <w:p w:rsidR="00730057" w:rsidRPr="00730057" w:rsidRDefault="00264C35">
            <w:r>
              <w:t>A Facebook page run</w:t>
            </w:r>
            <w:r w:rsidR="00730057">
              <w:t xml:space="preserve"> by Chris </w:t>
            </w:r>
            <w:proofErr w:type="spellStart"/>
            <w:r w:rsidR="00730057">
              <w:t>Bonne</w:t>
            </w:r>
            <w:r>
              <w:t>l</w:t>
            </w:r>
            <w:r w:rsidR="00730057">
              <w:t>lo</w:t>
            </w:r>
            <w:proofErr w:type="spellEnd"/>
            <w:r w:rsidR="00730057">
              <w:t xml:space="preserve"> who ran our INSET training last year. He shares lots of useful information to </w:t>
            </w:r>
            <w:r>
              <w:t xml:space="preserve">help people </w:t>
            </w:r>
            <w:r w:rsidR="00730057">
              <w:t>develop a better understanding of autism.</w:t>
            </w:r>
          </w:p>
        </w:tc>
      </w:tr>
      <w:tr w:rsidR="00730057" w:rsidTr="00264C35">
        <w:trPr>
          <w:trHeight w:val="497"/>
        </w:trPr>
        <w:tc>
          <w:tcPr>
            <w:tcW w:w="3648" w:type="dxa"/>
          </w:tcPr>
          <w:p w:rsidR="00730057" w:rsidRPr="00730057" w:rsidRDefault="00730057">
            <w:hyperlink r:id="rId5" w:history="1">
              <w:r w:rsidRPr="006F61A1">
                <w:rPr>
                  <w:rStyle w:val="Hyperlink"/>
                </w:rPr>
                <w:t>https://neurocl</w:t>
              </w:r>
              <w:r w:rsidRPr="006F61A1">
                <w:rPr>
                  <w:rStyle w:val="Hyperlink"/>
                </w:rPr>
                <w:t>a</w:t>
              </w:r>
              <w:r w:rsidRPr="006F61A1">
                <w:rPr>
                  <w:rStyle w:val="Hyperlink"/>
                </w:rPr>
                <w:t>stic.com/</w:t>
              </w:r>
            </w:hyperlink>
          </w:p>
        </w:tc>
        <w:tc>
          <w:tcPr>
            <w:tcW w:w="6727" w:type="dxa"/>
          </w:tcPr>
          <w:p w:rsidR="00730057" w:rsidRPr="00730057" w:rsidRDefault="00730057">
            <w:r>
              <w:t>A collection of articles written by autistic adults.</w:t>
            </w:r>
          </w:p>
        </w:tc>
      </w:tr>
      <w:tr w:rsidR="00730057" w:rsidTr="00474F1B">
        <w:trPr>
          <w:trHeight w:val="561"/>
        </w:trPr>
        <w:tc>
          <w:tcPr>
            <w:tcW w:w="3648" w:type="dxa"/>
          </w:tcPr>
          <w:p w:rsidR="00730057" w:rsidRPr="00730057" w:rsidRDefault="00730057">
            <w:hyperlink r:id="rId6" w:history="1">
              <w:r w:rsidRPr="006F61A1">
                <w:rPr>
                  <w:rStyle w:val="Hyperlink"/>
                </w:rPr>
                <w:t>https://autistic-villag</w:t>
              </w:r>
              <w:r w:rsidRPr="006F61A1">
                <w:rPr>
                  <w:rStyle w:val="Hyperlink"/>
                </w:rPr>
                <w:t>e</w:t>
              </w:r>
              <w:r w:rsidRPr="006F61A1">
                <w:rPr>
                  <w:rStyle w:val="Hyperlink"/>
                </w:rPr>
                <w:t>.com/</w:t>
              </w:r>
            </w:hyperlink>
          </w:p>
        </w:tc>
        <w:tc>
          <w:tcPr>
            <w:tcW w:w="6727" w:type="dxa"/>
          </w:tcPr>
          <w:p w:rsidR="00730057" w:rsidRPr="00730057" w:rsidRDefault="00730057" w:rsidP="00730057">
            <w:r>
              <w:t>A collection of blogs from autistic authors.</w:t>
            </w:r>
          </w:p>
        </w:tc>
      </w:tr>
      <w:tr w:rsidR="00730057" w:rsidTr="00474F1B">
        <w:trPr>
          <w:trHeight w:val="579"/>
        </w:trPr>
        <w:tc>
          <w:tcPr>
            <w:tcW w:w="3648" w:type="dxa"/>
          </w:tcPr>
          <w:p w:rsidR="00730057" w:rsidRPr="00730057" w:rsidRDefault="00730057">
            <w:hyperlink r:id="rId7" w:history="1">
              <w:r w:rsidRPr="006F61A1">
                <w:rPr>
                  <w:rStyle w:val="Hyperlink"/>
                </w:rPr>
                <w:t>https://icannetwork.o</w:t>
              </w:r>
              <w:r w:rsidRPr="006F61A1">
                <w:rPr>
                  <w:rStyle w:val="Hyperlink"/>
                </w:rPr>
                <w:t>n</w:t>
              </w:r>
              <w:r w:rsidRPr="006F61A1">
                <w:rPr>
                  <w:rStyle w:val="Hyperlink"/>
                </w:rPr>
                <w:t>line/</w:t>
              </w:r>
            </w:hyperlink>
          </w:p>
        </w:tc>
        <w:tc>
          <w:tcPr>
            <w:tcW w:w="6727" w:type="dxa"/>
          </w:tcPr>
          <w:p w:rsidR="00730057" w:rsidRPr="00730057" w:rsidRDefault="00730057">
            <w:r>
              <w:t xml:space="preserve">Australian based </w:t>
            </w:r>
            <w:r w:rsidR="00474F1B">
              <w:t>resources for autistic children.</w:t>
            </w:r>
          </w:p>
        </w:tc>
      </w:tr>
      <w:tr w:rsidR="00730057" w:rsidTr="00474F1B">
        <w:trPr>
          <w:trHeight w:val="579"/>
        </w:trPr>
        <w:tc>
          <w:tcPr>
            <w:tcW w:w="3648" w:type="dxa"/>
          </w:tcPr>
          <w:p w:rsidR="00730057" w:rsidRDefault="00474F1B" w:rsidP="00730057">
            <w:hyperlink r:id="rId8" w:history="1">
              <w:r w:rsidRPr="00D46572">
                <w:rPr>
                  <w:rStyle w:val="Hyperlink"/>
                </w:rPr>
                <w:t>https://www.</w:t>
              </w:r>
              <w:r w:rsidRPr="00D46572">
                <w:rPr>
                  <w:rStyle w:val="Hyperlink"/>
                </w:rPr>
                <w:t>p</w:t>
              </w:r>
              <w:r w:rsidRPr="00D46572">
                <w:rPr>
                  <w:rStyle w:val="Hyperlink"/>
                </w:rPr>
                <w:t>dasociety.org.uk/</w:t>
              </w:r>
            </w:hyperlink>
            <w:r>
              <w:t xml:space="preserve"> </w:t>
            </w:r>
          </w:p>
        </w:tc>
        <w:tc>
          <w:tcPr>
            <w:tcW w:w="6727" w:type="dxa"/>
          </w:tcPr>
          <w:p w:rsidR="00730057" w:rsidRPr="00474F1B" w:rsidRDefault="00474F1B" w:rsidP="00474F1B">
            <w:pPr>
              <w:shd w:val="clear" w:color="auto" w:fill="FFFFFF"/>
              <w:spacing w:before="100" w:beforeAutospacing="1" w:after="100" w:afterAutospacing="1"/>
              <w:outlineLvl w:val="0"/>
              <w:rPr>
                <w:rFonts w:eastAsia="Times New Roman" w:cstheme="minorHAnsi"/>
                <w:bCs/>
                <w:kern w:val="36"/>
                <w:lang w:eastAsia="en-GB"/>
              </w:rPr>
            </w:pPr>
            <w:r w:rsidRPr="00474F1B">
              <w:rPr>
                <w:rFonts w:eastAsia="Times New Roman" w:cstheme="minorHAnsi"/>
                <w:bCs/>
                <w:kern w:val="36"/>
                <w:lang w:eastAsia="en-GB"/>
              </w:rPr>
              <w:t xml:space="preserve">Information, support and training </w:t>
            </w:r>
            <w:r>
              <w:rPr>
                <w:rFonts w:eastAsia="Times New Roman" w:cstheme="minorHAnsi"/>
                <w:bCs/>
                <w:kern w:val="36"/>
                <w:lang w:eastAsia="en-GB"/>
              </w:rPr>
              <w:t>regarding</w:t>
            </w:r>
            <w:r w:rsidRPr="00474F1B">
              <w:rPr>
                <w:rFonts w:eastAsia="Times New Roman" w:cstheme="minorHAnsi"/>
                <w:bCs/>
                <w:kern w:val="36"/>
                <w:lang w:eastAsia="en-GB"/>
              </w:rPr>
              <w:t xml:space="preserve"> </w:t>
            </w:r>
            <w:r w:rsidR="00264C35">
              <w:rPr>
                <w:rFonts w:eastAsia="Times New Roman" w:cstheme="minorHAnsi"/>
                <w:bCs/>
                <w:kern w:val="36"/>
                <w:lang w:eastAsia="en-GB"/>
              </w:rPr>
              <w:t>Pathological D</w:t>
            </w:r>
            <w:r w:rsidRPr="00474F1B">
              <w:rPr>
                <w:rFonts w:eastAsia="Times New Roman" w:cstheme="minorHAnsi"/>
                <w:bCs/>
                <w:kern w:val="36"/>
                <w:lang w:eastAsia="en-GB"/>
              </w:rPr>
              <w:t>emand Avoidance</w:t>
            </w:r>
            <w:r>
              <w:rPr>
                <w:rFonts w:eastAsia="Times New Roman" w:cstheme="minorHAnsi"/>
                <w:bCs/>
                <w:kern w:val="36"/>
                <w:lang w:eastAsia="en-GB"/>
              </w:rPr>
              <w:t xml:space="preserve"> (PDA)</w:t>
            </w:r>
            <w:r w:rsidR="00264C35">
              <w:rPr>
                <w:rFonts w:eastAsia="Times New Roman" w:cstheme="minorHAnsi"/>
                <w:bCs/>
                <w:kern w:val="36"/>
                <w:lang w:eastAsia="en-GB"/>
              </w:rPr>
              <w:t>.</w:t>
            </w:r>
          </w:p>
        </w:tc>
      </w:tr>
      <w:tr w:rsidR="00730057" w:rsidTr="00474F1B">
        <w:trPr>
          <w:trHeight w:val="561"/>
        </w:trPr>
        <w:tc>
          <w:tcPr>
            <w:tcW w:w="3648" w:type="dxa"/>
          </w:tcPr>
          <w:p w:rsidR="00730057" w:rsidRDefault="00474F1B" w:rsidP="00730057">
            <w:hyperlink r:id="rId9" w:history="1">
              <w:r w:rsidRPr="006F61A1">
                <w:rPr>
                  <w:rStyle w:val="Hyperlink"/>
                </w:rPr>
                <w:t>https://notanautismmom</w:t>
              </w:r>
              <w:r w:rsidRPr="006F61A1">
                <w:rPr>
                  <w:rStyle w:val="Hyperlink"/>
                </w:rPr>
                <w:t>.</w:t>
              </w:r>
              <w:r w:rsidRPr="006F61A1">
                <w:rPr>
                  <w:rStyle w:val="Hyperlink"/>
                </w:rPr>
                <w:t>com/</w:t>
              </w:r>
            </w:hyperlink>
          </w:p>
        </w:tc>
        <w:tc>
          <w:tcPr>
            <w:tcW w:w="6727" w:type="dxa"/>
          </w:tcPr>
          <w:p w:rsidR="00730057" w:rsidRPr="00730057" w:rsidRDefault="00474F1B">
            <w:r>
              <w:t>A neurodiversity affirming blog that includes a great book list for adults and children wanting to learn more about autism.</w:t>
            </w:r>
          </w:p>
        </w:tc>
      </w:tr>
      <w:tr w:rsidR="00730057" w:rsidTr="00264C35">
        <w:trPr>
          <w:trHeight w:val="651"/>
        </w:trPr>
        <w:tc>
          <w:tcPr>
            <w:tcW w:w="3648" w:type="dxa"/>
          </w:tcPr>
          <w:p w:rsidR="00730057" w:rsidRDefault="00474F1B" w:rsidP="00730057">
            <w:hyperlink r:id="rId10" w:history="1">
              <w:r w:rsidRPr="00474F1B">
                <w:rPr>
                  <w:rStyle w:val="Hyperlink"/>
                </w:rPr>
                <w:t>Ted Talk - Why eve</w:t>
              </w:r>
              <w:r w:rsidRPr="00474F1B">
                <w:rPr>
                  <w:rStyle w:val="Hyperlink"/>
                </w:rPr>
                <w:t>r</w:t>
              </w:r>
              <w:r w:rsidRPr="00474F1B">
                <w:rPr>
                  <w:rStyle w:val="Hyperlink"/>
                </w:rPr>
                <w:t>ything you know about autism is wrong.</w:t>
              </w:r>
            </w:hyperlink>
          </w:p>
        </w:tc>
        <w:tc>
          <w:tcPr>
            <w:tcW w:w="6727" w:type="dxa"/>
          </w:tcPr>
          <w:p w:rsidR="00730057" w:rsidRPr="00730057" w:rsidRDefault="00474F1B" w:rsidP="00474F1B">
            <w:r>
              <w:t>A r</w:t>
            </w:r>
            <w:r>
              <w:t xml:space="preserve">eally interesting video explaining </w:t>
            </w:r>
            <w:r>
              <w:t xml:space="preserve">the problems with how autism is </w:t>
            </w:r>
            <w:r w:rsidR="00264C35">
              <w:t>often</w:t>
            </w:r>
            <w:r>
              <w:t xml:space="preserve"> portrayed in society.</w:t>
            </w:r>
          </w:p>
        </w:tc>
      </w:tr>
      <w:tr w:rsidR="00474F1B" w:rsidTr="00474F1B">
        <w:trPr>
          <w:trHeight w:val="579"/>
        </w:trPr>
        <w:tc>
          <w:tcPr>
            <w:tcW w:w="3648" w:type="dxa"/>
          </w:tcPr>
          <w:p w:rsidR="00474F1B" w:rsidRDefault="00474F1B" w:rsidP="00474F1B">
            <w:hyperlink r:id="rId11" w:history="1">
              <w:r w:rsidRPr="00C930BD">
                <w:rPr>
                  <w:rStyle w:val="Hyperlink"/>
                </w:rPr>
                <w:t>https://linktr.ee/askaboutautism</w:t>
              </w:r>
            </w:hyperlink>
          </w:p>
        </w:tc>
        <w:tc>
          <w:tcPr>
            <w:tcW w:w="6727" w:type="dxa"/>
          </w:tcPr>
          <w:p w:rsidR="00474F1B" w:rsidRDefault="00264C35" w:rsidP="00264C35">
            <w:r>
              <w:t>A</w:t>
            </w:r>
            <w:r w:rsidR="00474F1B">
              <w:t xml:space="preserve"> neurodiversity affirming charity set up to support parents of autistic children. They run regular support workshops</w:t>
            </w:r>
            <w:r>
              <w:t xml:space="preserve"> and coffee mornings.</w:t>
            </w:r>
          </w:p>
        </w:tc>
      </w:tr>
      <w:tr w:rsidR="00474F1B" w:rsidTr="00264C35">
        <w:trPr>
          <w:trHeight w:val="542"/>
        </w:trPr>
        <w:tc>
          <w:tcPr>
            <w:tcW w:w="3648" w:type="dxa"/>
          </w:tcPr>
          <w:p w:rsidR="00474F1B" w:rsidRDefault="00474F1B" w:rsidP="00474F1B">
            <w:r w:rsidRPr="00474F1B">
              <w:t>https://autisticgirlsnetwork.org/</w:t>
            </w:r>
          </w:p>
        </w:tc>
        <w:tc>
          <w:tcPr>
            <w:tcW w:w="6727" w:type="dxa"/>
          </w:tcPr>
          <w:p w:rsidR="00474F1B" w:rsidRPr="00474F1B" w:rsidRDefault="00474F1B" w:rsidP="00474F1B">
            <w:pPr>
              <w:rPr>
                <w:rFonts w:cstheme="minorHAnsi"/>
              </w:rPr>
            </w:pPr>
            <w:r w:rsidRPr="00474F1B">
              <w:rPr>
                <w:rFonts w:cstheme="minorHAnsi"/>
                <w:shd w:val="clear" w:color="auto" w:fill="FFFFFF"/>
              </w:rPr>
              <w:t>A</w:t>
            </w:r>
            <w:r w:rsidRPr="00474F1B">
              <w:rPr>
                <w:rFonts w:cstheme="minorHAnsi"/>
                <w:shd w:val="clear" w:color="auto" w:fill="FFFFFF"/>
              </w:rPr>
              <w:t xml:space="preserve"> registered charity working to support, educate, and bring change</w:t>
            </w:r>
            <w:r>
              <w:rPr>
                <w:rFonts w:cstheme="minorHAnsi"/>
                <w:shd w:val="clear" w:color="auto" w:fill="FFFFFF"/>
              </w:rPr>
              <w:t xml:space="preserve"> to how autistic girls are identified and supported.</w:t>
            </w:r>
          </w:p>
        </w:tc>
      </w:tr>
      <w:tr w:rsidR="00474F1B" w:rsidTr="00474F1B">
        <w:trPr>
          <w:trHeight w:val="869"/>
        </w:trPr>
        <w:tc>
          <w:tcPr>
            <w:tcW w:w="3648" w:type="dxa"/>
          </w:tcPr>
          <w:p w:rsidR="00474F1B" w:rsidRDefault="00474F1B" w:rsidP="00474F1B">
            <w:hyperlink r:id="rId12" w:history="1">
              <w:r w:rsidRPr="00C930BD">
                <w:rPr>
                  <w:rStyle w:val="Hyperlink"/>
                </w:rPr>
                <w:t>https://livesinthebalance.org/our-solution/</w:t>
              </w:r>
            </w:hyperlink>
          </w:p>
        </w:tc>
        <w:tc>
          <w:tcPr>
            <w:tcW w:w="6727" w:type="dxa"/>
          </w:tcPr>
          <w:p w:rsidR="00474F1B" w:rsidRPr="00730057" w:rsidRDefault="00264C35" w:rsidP="00264C35">
            <w:r>
              <w:t>T</w:t>
            </w:r>
            <w:r w:rsidR="00474F1B">
              <w:t>he website linked to Dr Ross Greene</w:t>
            </w:r>
            <w:r>
              <w:t xml:space="preserve">’s work. Lots of resources and videos available to help implement the collaborative, </w:t>
            </w:r>
            <w:proofErr w:type="spellStart"/>
            <w:r>
              <w:t>proative</w:t>
            </w:r>
            <w:proofErr w:type="spellEnd"/>
            <w:r>
              <w:t xml:space="preserve"> solutions approach.</w:t>
            </w:r>
          </w:p>
        </w:tc>
      </w:tr>
      <w:tr w:rsidR="00474F1B" w:rsidTr="00474F1B">
        <w:trPr>
          <w:trHeight w:val="561"/>
        </w:trPr>
        <w:tc>
          <w:tcPr>
            <w:tcW w:w="3648" w:type="dxa"/>
          </w:tcPr>
          <w:p w:rsidR="00474F1B" w:rsidRDefault="00474F1B" w:rsidP="00474F1B">
            <w:hyperlink r:id="rId13" w:history="1">
              <w:r>
                <w:rPr>
                  <w:rStyle w:val="Hyperlink"/>
                </w:rPr>
                <w:t>AD</w:t>
              </w:r>
              <w:r>
                <w:rPr>
                  <w:rStyle w:val="Hyperlink"/>
                </w:rPr>
                <w:t>H</w:t>
              </w:r>
              <w:r>
                <w:rPr>
                  <w:rStyle w:val="Hyperlink"/>
                </w:rPr>
                <w:t>D for kids</w:t>
              </w:r>
            </w:hyperlink>
          </w:p>
        </w:tc>
        <w:tc>
          <w:tcPr>
            <w:tcW w:w="6727" w:type="dxa"/>
          </w:tcPr>
          <w:p w:rsidR="00474F1B" w:rsidRDefault="00264C35" w:rsidP="00474F1B">
            <w:r>
              <w:t>A c</w:t>
            </w:r>
            <w:r w:rsidR="00474F1B">
              <w:t xml:space="preserve">hild friendly video explaining ADHD </w:t>
            </w:r>
          </w:p>
          <w:p w:rsidR="00474F1B" w:rsidRDefault="00474F1B" w:rsidP="00474F1B"/>
        </w:tc>
      </w:tr>
      <w:tr w:rsidR="00474F1B" w:rsidTr="00474F1B">
        <w:trPr>
          <w:trHeight w:val="561"/>
        </w:trPr>
        <w:tc>
          <w:tcPr>
            <w:tcW w:w="3648" w:type="dxa"/>
          </w:tcPr>
          <w:p w:rsidR="00474F1B" w:rsidRDefault="00474F1B" w:rsidP="00474F1B">
            <w:hyperlink r:id="rId14" w:history="1">
              <w:r w:rsidRPr="00C930BD">
                <w:rPr>
                  <w:rStyle w:val="Hyperlink"/>
                </w:rPr>
                <w:t>http://www.hpcn.org.uk/</w:t>
              </w:r>
            </w:hyperlink>
            <w:r>
              <w:t xml:space="preserve"> </w:t>
            </w:r>
          </w:p>
        </w:tc>
        <w:tc>
          <w:tcPr>
            <w:tcW w:w="6727" w:type="dxa"/>
          </w:tcPr>
          <w:p w:rsidR="00474F1B" w:rsidRPr="00730057" w:rsidRDefault="00474F1B" w:rsidP="00474F1B">
            <w:r>
              <w:t>Hampshire Parent Carer Network offer support to children with any form of additional need. They run regular coffee mornings and support groups.</w:t>
            </w:r>
          </w:p>
        </w:tc>
      </w:tr>
    </w:tbl>
    <w:p w:rsidR="00E938B3" w:rsidRDefault="00E938B3"/>
    <w:sectPr w:rsidR="00E938B3" w:rsidSect="00474F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E8744F"/>
    <w:multiLevelType w:val="hybridMultilevel"/>
    <w:tmpl w:val="A7642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3B"/>
    <w:rsid w:val="00264C35"/>
    <w:rsid w:val="00474F1B"/>
    <w:rsid w:val="005B44A3"/>
    <w:rsid w:val="005D0133"/>
    <w:rsid w:val="00730057"/>
    <w:rsid w:val="00817A57"/>
    <w:rsid w:val="00965E36"/>
    <w:rsid w:val="00AE64B3"/>
    <w:rsid w:val="00C47D8C"/>
    <w:rsid w:val="00CB6CFB"/>
    <w:rsid w:val="00D44F3B"/>
    <w:rsid w:val="00E938B3"/>
    <w:rsid w:val="00EC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C0AAD"/>
  <w15:chartTrackingRefBased/>
  <w15:docId w15:val="{54000C5C-3344-4937-AF23-0025B33EA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74F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4F3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D0133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730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74F1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474F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4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dasociety.org.uk/" TargetMode="External"/><Relationship Id="rId13" Type="http://schemas.openxmlformats.org/officeDocument/2006/relationships/hyperlink" Target="https://www.youtube.com/watch?v=YeamHE6Kan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cannetwork.online/" TargetMode="External"/><Relationship Id="rId12" Type="http://schemas.openxmlformats.org/officeDocument/2006/relationships/hyperlink" Target="https://livesinthebalance.org/our-solution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autistic-village.com/" TargetMode="External"/><Relationship Id="rId11" Type="http://schemas.openxmlformats.org/officeDocument/2006/relationships/hyperlink" Target="https://linktr.ee/askaboutautism" TargetMode="External"/><Relationship Id="rId5" Type="http://schemas.openxmlformats.org/officeDocument/2006/relationships/hyperlink" Target="https://neuroclastic.com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ted.com/talks/jac_den_houting_why_everything_you_know_about_autism_is_wrong?language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tanautismmom.com/" TargetMode="External"/><Relationship Id="rId14" Type="http://schemas.openxmlformats.org/officeDocument/2006/relationships/hyperlink" Target="http://www.hpcn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Clarke</dc:creator>
  <cp:keywords/>
  <dc:description/>
  <cp:lastModifiedBy>Sophie Clarke</cp:lastModifiedBy>
  <cp:revision>6</cp:revision>
  <dcterms:created xsi:type="dcterms:W3CDTF">2022-02-16T14:04:00Z</dcterms:created>
  <dcterms:modified xsi:type="dcterms:W3CDTF">2023-03-08T09:56:00Z</dcterms:modified>
</cp:coreProperties>
</file>